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39563C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6C6E0B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6C6E0B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6C6E0B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C6E0B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6C6E0B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6C6E0B">
                    <w:rPr>
                      <w:rFonts w:ascii="Times New Roman" w:hAnsi="Times New Roman"/>
                    </w:rPr>
                    <w:t>Протокол № 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6C6E0B">
                    <w:rPr>
                      <w:rFonts w:ascii="Times New Roman" w:hAnsi="Times New Roman"/>
                    </w:rPr>
                    <w:t>от «2</w:t>
                  </w:r>
                  <w:r w:rsidR="006C6E0B" w:rsidRPr="006C6E0B">
                    <w:rPr>
                      <w:rFonts w:ascii="Times New Roman" w:hAnsi="Times New Roman"/>
                    </w:rPr>
                    <w:t>7</w:t>
                  </w:r>
                  <w:r w:rsidRPr="006C6E0B">
                    <w:rPr>
                      <w:rFonts w:ascii="Times New Roman" w:hAnsi="Times New Roman"/>
                    </w:rPr>
                    <w:t>» марта 202</w:t>
                  </w:r>
                  <w:r w:rsidR="006C6E0B" w:rsidRPr="006C6E0B">
                    <w:rPr>
                      <w:rFonts w:ascii="Times New Roman" w:hAnsi="Times New Roman"/>
                    </w:rPr>
                    <w:t>3</w:t>
                  </w:r>
                  <w:r w:rsidRPr="006C6E0B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ED5F01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01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C22E04" w:rsidRPr="00ED5F01" w:rsidRDefault="00C22E04" w:rsidP="00C22E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0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ED5F0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ED5F01">
                    <w:rPr>
                      <w:rFonts w:ascii="Times New Roman" w:hAnsi="Times New Roman"/>
                      <w:sz w:val="24"/>
                      <w:szCs w:val="24"/>
                    </w:rPr>
                    <w:t>.ф</w:t>
                  </w:r>
                  <w:proofErr w:type="gramEnd"/>
                  <w:r w:rsidRPr="00ED5F01">
                    <w:rPr>
                      <w:rFonts w:ascii="Times New Roman" w:hAnsi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ED5F01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C22E04" w:rsidRPr="00ED5F01" w:rsidRDefault="00C22E04" w:rsidP="00C22E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22E04" w:rsidRPr="00ED5F01" w:rsidRDefault="00C22E04" w:rsidP="00C22E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01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C22E04" w:rsidRPr="00ED5F01" w:rsidRDefault="00ED5F01" w:rsidP="00ED5F0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5F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39563C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6C6E0B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6C6E0B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6C6E0B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6C6E0B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6C6E0B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6C6E0B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6C6E0B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6C6E0B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6C6E0B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6C6E0B">
                    <w:rPr>
                      <w:rFonts w:ascii="Times New Roman" w:hAnsi="Times New Roman"/>
                    </w:rPr>
                    <w:t>Протокол № 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6C6E0B">
                    <w:rPr>
                      <w:rFonts w:ascii="Times New Roman" w:hAnsi="Times New Roman"/>
                    </w:rPr>
                    <w:t>от «2</w:t>
                  </w:r>
                  <w:r w:rsidR="006C6E0B" w:rsidRPr="006C6E0B">
                    <w:rPr>
                      <w:rFonts w:ascii="Times New Roman" w:hAnsi="Times New Roman"/>
                    </w:rPr>
                    <w:t>7</w:t>
                  </w:r>
                  <w:r w:rsidRPr="006C6E0B">
                    <w:rPr>
                      <w:rFonts w:ascii="Times New Roman" w:hAnsi="Times New Roman"/>
                    </w:rPr>
                    <w:t>» марта  202</w:t>
                  </w:r>
                  <w:r w:rsidR="006C6E0B" w:rsidRPr="006C6E0B">
                    <w:rPr>
                      <w:rFonts w:ascii="Times New Roman" w:hAnsi="Times New Roman"/>
                    </w:rPr>
                    <w:t>3</w:t>
                  </w:r>
                  <w:r w:rsidRPr="006C6E0B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</w:t>
      </w:r>
      <w:proofErr w:type="gramStart"/>
      <w:r w:rsidRPr="008C028D">
        <w:rPr>
          <w:rFonts w:ascii="Times New Roman" w:hAnsi="Times New Roman"/>
          <w:b/>
          <w:sz w:val="28"/>
          <w:szCs w:val="28"/>
        </w:rPr>
        <w:t>НАУЧНЫХ</w:t>
      </w:r>
      <w:proofErr w:type="gramEnd"/>
      <w:r w:rsidRPr="008C028D">
        <w:rPr>
          <w:rFonts w:ascii="Times New Roman" w:hAnsi="Times New Roman"/>
          <w:b/>
          <w:sz w:val="28"/>
          <w:szCs w:val="28"/>
        </w:rPr>
        <w:t xml:space="preserve">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136C92" w:rsidRDefault="00136C92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136C92">
        <w:rPr>
          <w:rFonts w:ascii="Times New Roman" w:hAnsi="Times New Roman"/>
          <w:b/>
          <w:sz w:val="28"/>
          <w:szCs w:val="28"/>
        </w:rPr>
        <w:t>5.5.2 Политические институты, процессы, технологии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ED5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ED5F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ED5F01">
        <w:rPr>
          <w:rFonts w:ascii="Times New Roman" w:hAnsi="Times New Roman"/>
          <w:sz w:val="28"/>
          <w:szCs w:val="28"/>
        </w:rPr>
        <w:t>3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proofErr w:type="gramStart"/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  <w:proofErr w:type="gramEnd"/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  <w:proofErr w:type="gramEnd"/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</w:t>
      </w:r>
      <w:proofErr w:type="gramStart"/>
      <w:r w:rsidR="00B1033B">
        <w:rPr>
          <w:rFonts w:ascii="Times New Roman" w:hAnsi="Times New Roman"/>
          <w:sz w:val="28"/>
          <w:szCs w:val="28"/>
        </w:rPr>
        <w:t>)и</w:t>
      </w:r>
      <w:proofErr w:type="gramEnd"/>
      <w:r w:rsidR="00B1033B">
        <w:rPr>
          <w:rFonts w:ascii="Times New Roman" w:hAnsi="Times New Roman"/>
          <w:sz w:val="28"/>
          <w:szCs w:val="28"/>
        </w:rPr>
        <w:t xml:space="preserve">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Положение о присуждении ученых степеней, утвержденное постановлением Правительства Российской Федерации от 24 сентября 2013 </w:t>
      </w:r>
      <w:proofErr w:type="spellStart"/>
      <w:r w:rsidRPr="00024ED3">
        <w:rPr>
          <w:rFonts w:ascii="Times New Roman" w:hAnsi="Times New Roman"/>
          <w:sz w:val="28"/>
          <w:szCs w:val="28"/>
        </w:rPr>
        <w:t>г.№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</w:t>
      </w:r>
      <w:proofErr w:type="spellStart"/>
      <w:r w:rsidRPr="001B5424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1B5424">
        <w:rPr>
          <w:rFonts w:ascii="Times New Roman" w:hAnsi="Times New Roman"/>
          <w:sz w:val="28"/>
          <w:szCs w:val="28"/>
        </w:rPr>
        <w:t xml:space="preserve">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</w:t>
      </w:r>
      <w:proofErr w:type="gram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</w:t>
            </w:r>
            <w:proofErr w:type="gramStart"/>
            <w:r w:rsidRPr="005F7A86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5F7A86">
              <w:rPr>
                <w:rFonts w:ascii="Times New Roman" w:hAnsi="Times New Roman"/>
                <w:sz w:val="28"/>
                <w:szCs w:val="28"/>
              </w:rPr>
              <w:t xml:space="preserve">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Pr="000F5A60">
        <w:rPr>
          <w:rFonts w:ascii="Times New Roman" w:hAnsi="Times New Roman"/>
          <w:sz w:val="28"/>
          <w:szCs w:val="28"/>
        </w:rPr>
        <w:t>практики</w:t>
      </w:r>
      <w:proofErr w:type="spellEnd"/>
      <w:r w:rsidRPr="000F5A60">
        <w:rPr>
          <w:rFonts w:ascii="Times New Roman" w:hAnsi="Times New Roman"/>
          <w:sz w:val="28"/>
          <w:szCs w:val="28"/>
        </w:rPr>
        <w:t>: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 xml:space="preserve">учебном </w:t>
      </w:r>
      <w:proofErr w:type="spellStart"/>
      <w:r w:rsidR="000F5A60" w:rsidRPr="00024ED3">
        <w:rPr>
          <w:rFonts w:ascii="Times New Roman" w:hAnsi="Times New Roman"/>
          <w:sz w:val="28"/>
          <w:szCs w:val="28"/>
        </w:rPr>
        <w:t>графике</w:t>
      </w:r>
      <w:r w:rsidR="00BC100E" w:rsidRPr="00024ED3">
        <w:rPr>
          <w:rFonts w:ascii="Times New Roman" w:hAnsi="Times New Roman"/>
          <w:sz w:val="28"/>
          <w:szCs w:val="28"/>
        </w:rPr>
        <w:t>учебного</w:t>
      </w:r>
      <w:proofErr w:type="spellEnd"/>
      <w:r w:rsidR="00BC100E" w:rsidRPr="00024ED3">
        <w:rPr>
          <w:rFonts w:ascii="Times New Roman" w:hAnsi="Times New Roman"/>
          <w:sz w:val="28"/>
          <w:szCs w:val="28"/>
        </w:rPr>
        <w:t xml:space="preserve">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136C92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136C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136C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136C92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6C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</w:t>
            </w:r>
            <w:proofErr w:type="spellEnd"/>
            <w:r w:rsidRPr="00136C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способностью к осуществлению эффективного планирования, подготовки и представления результатов исследований, нацеленных на решение теоретически и практически значимых задач зарубежного </w:t>
            </w:r>
            <w:proofErr w:type="spellStart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регионоведения</w:t>
            </w:r>
            <w:proofErr w:type="spellEnd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регионоведения</w:t>
            </w:r>
            <w:proofErr w:type="spellEnd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России, международных отношений, востоковедения и африканистики, публичной политики и социальных наук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способностью к проведению политических исследований на основе применения </w:t>
            </w:r>
            <w:proofErr w:type="spellStart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общепрофессиональных</w:t>
            </w:r>
            <w:proofErr w:type="spellEnd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знаний и умений в сфере властных взаимоотношений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выбору, разработке и применению в процессе исследования моделей, методов и иных научных решений в сфере политологии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системному анализу общих проблем политологии с применением комплекса знаний о сущности и направленности современных политических процессов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способностью к осуществлению междисциплинарного анализа тенденций политического, экономического и </w:t>
            </w:r>
            <w:proofErr w:type="spellStart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социокультурного</w:t>
            </w:r>
            <w:proofErr w:type="spellEnd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развития, разработки концепций и механизмов формирования общественного мнения в политике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готовностью к преподавательской деятельности в области политологии, зарубежного </w:t>
            </w:r>
            <w:proofErr w:type="spellStart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регионоведения</w:t>
            </w:r>
            <w:proofErr w:type="spellEnd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регионоведения</w:t>
            </w:r>
            <w:proofErr w:type="spellEnd"/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России, международных отношений, востоковедения и африканистики, публичной политики и социальных наук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 доступа: </w:t>
      </w:r>
      <w:hyperlink r:id="rId5" w:history="1">
        <w:r w:rsidR="00403CA6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403CA6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403CA6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e-library.ru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Режим доступа: </w:t>
      </w:r>
      <w:hyperlink r:id="rId8" w:history="1">
        <w:r w:rsidR="00403CA6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</w:t>
      </w:r>
      <w:proofErr w:type="gramStart"/>
      <w:r w:rsidRPr="00237511">
        <w:rPr>
          <w:rFonts w:ascii="Times New Roman" w:hAnsi="Times New Roman"/>
          <w:sz w:val="28"/>
          <w:szCs w:val="28"/>
        </w:rPr>
        <w:t>вне</w:t>
      </w:r>
      <w:proofErr w:type="gramEnd"/>
      <w:r w:rsidRPr="002375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511">
        <w:rPr>
          <w:rFonts w:ascii="Times New Roman" w:hAnsi="Times New Roman"/>
          <w:sz w:val="28"/>
          <w:szCs w:val="28"/>
        </w:rPr>
        <w:t>ее</w:t>
      </w:r>
      <w:proofErr w:type="gramEnd"/>
      <w:r w:rsidRPr="00237511">
        <w:rPr>
          <w:rFonts w:ascii="Times New Roman" w:hAnsi="Times New Roman"/>
          <w:sz w:val="28"/>
          <w:szCs w:val="28"/>
        </w:rPr>
        <w:t>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</w:t>
      </w:r>
      <w:proofErr w:type="spellStart"/>
      <w:r w:rsidRPr="00237511">
        <w:rPr>
          <w:rFonts w:ascii="Times New Roman" w:hAnsi="Times New Roman"/>
          <w:sz w:val="28"/>
          <w:szCs w:val="28"/>
        </w:rPr>
        <w:t>безлимитный</w:t>
      </w:r>
      <w:proofErr w:type="spellEnd"/>
      <w:r w:rsidRPr="00237511">
        <w:rPr>
          <w:rFonts w:ascii="Times New Roman" w:hAnsi="Times New Roman"/>
          <w:sz w:val="28"/>
          <w:szCs w:val="28"/>
        </w:rPr>
        <w:t xml:space="preserve">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 xml:space="preserve"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="00237511" w:rsidRPr="00237511">
        <w:rPr>
          <w:rFonts w:ascii="Times New Roman" w:hAnsi="Times New Roman"/>
          <w:sz w:val="28"/>
          <w:szCs w:val="28"/>
        </w:rPr>
        <w:t>вне</w:t>
      </w:r>
      <w:proofErr w:type="gramEnd"/>
      <w:r w:rsidR="00237511" w:rsidRPr="002375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511" w:rsidRPr="00237511">
        <w:rPr>
          <w:rFonts w:ascii="Times New Roman" w:hAnsi="Times New Roman"/>
          <w:sz w:val="28"/>
          <w:szCs w:val="28"/>
        </w:rPr>
        <w:t>ее</w:t>
      </w:r>
      <w:proofErr w:type="gramEnd"/>
      <w:r w:rsidR="00237511" w:rsidRPr="00237511">
        <w:rPr>
          <w:rFonts w:ascii="Times New Roman" w:hAnsi="Times New Roman"/>
          <w:sz w:val="28"/>
          <w:szCs w:val="28"/>
        </w:rPr>
        <w:t>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формирование электронного </w:t>
      </w:r>
      <w:proofErr w:type="spellStart"/>
      <w:r w:rsidRPr="0023751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237511">
        <w:rPr>
          <w:rFonts w:ascii="Times New Roman" w:hAnsi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593FB5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593FB5">
        <w:rPr>
          <w:rFonts w:ascii="Times New Roman" w:hAnsi="Times New Roman"/>
          <w:sz w:val="28"/>
          <w:szCs w:val="28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Для проведения занятий в интерактивной форме применяется </w:t>
      </w:r>
      <w:proofErr w:type="spellStart"/>
      <w:r w:rsidRPr="00593FB5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593FB5">
        <w:rPr>
          <w:rFonts w:ascii="Times New Roman" w:hAnsi="Times New Roman"/>
          <w:sz w:val="28"/>
          <w:szCs w:val="28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  <w:proofErr w:type="gramEnd"/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093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</w:t>
      </w:r>
      <w:r w:rsidRPr="00127093">
        <w:rPr>
          <w:rFonts w:ascii="Times New Roman" w:hAnsi="Times New Roman"/>
          <w:sz w:val="28"/>
          <w:szCs w:val="28"/>
        </w:rPr>
        <w:lastRenderedPageBreak/>
        <w:t xml:space="preserve">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  <w:proofErr w:type="gramEnd"/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  <w:proofErr w:type="gramEnd"/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</w:t>
      </w:r>
      <w:proofErr w:type="gramStart"/>
      <w:r w:rsidRPr="0012709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3FB5">
        <w:rPr>
          <w:rFonts w:ascii="Times New Roman" w:hAnsi="Times New Roman"/>
          <w:sz w:val="28"/>
          <w:szCs w:val="28"/>
        </w:rPr>
        <w:t xml:space="preserve">коррекционных занятий, обеспечение доступа в здание Академии и другие </w:t>
      </w:r>
      <w:r w:rsidRPr="00593FB5">
        <w:rPr>
          <w:rFonts w:ascii="Times New Roman" w:hAnsi="Times New Roman"/>
          <w:sz w:val="28"/>
          <w:szCs w:val="28"/>
        </w:rPr>
        <w:lastRenderedPageBreak/>
        <w:t>условия, без которых невозможно или затруднено освоение программы аспирантуры обучающимися с ограниченными возможностями здоровья.</w:t>
      </w:r>
      <w:proofErr w:type="gramEnd"/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</w:t>
      </w:r>
      <w:proofErr w:type="gramStart"/>
      <w:r w:rsidRPr="00593F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93FB5">
        <w:rPr>
          <w:rFonts w:ascii="Times New Roman" w:hAnsi="Times New Roman"/>
          <w:sz w:val="28"/>
          <w:szCs w:val="28"/>
        </w:rPr>
        <w:t>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36C92"/>
    <w:rsid w:val="001B5424"/>
    <w:rsid w:val="001C7B90"/>
    <w:rsid w:val="001F2BC3"/>
    <w:rsid w:val="00237511"/>
    <w:rsid w:val="00286468"/>
    <w:rsid w:val="002A6DD7"/>
    <w:rsid w:val="002B537B"/>
    <w:rsid w:val="002D6587"/>
    <w:rsid w:val="002F29CF"/>
    <w:rsid w:val="00343822"/>
    <w:rsid w:val="0039563C"/>
    <w:rsid w:val="003F4DFD"/>
    <w:rsid w:val="00403CA6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6C6E0B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D5F01"/>
    <w:rsid w:val="00EE7468"/>
    <w:rsid w:val="00F27EC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403C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umo-04</cp:lastModifiedBy>
  <cp:revision>5</cp:revision>
  <dcterms:created xsi:type="dcterms:W3CDTF">2022-11-14T02:55:00Z</dcterms:created>
  <dcterms:modified xsi:type="dcterms:W3CDTF">2023-04-11T06:48:00Z</dcterms:modified>
</cp:coreProperties>
</file>